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快鹿集团吉祥物&amp;产品动漫设计大赛报名表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参赛编号：            </w:t>
      </w:r>
    </w:p>
    <w:tbl>
      <w:tblPr>
        <w:tblStyle w:val="6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9"/>
        <w:gridCol w:w="557"/>
        <w:gridCol w:w="1076"/>
        <w:gridCol w:w="266"/>
        <w:gridCol w:w="524"/>
        <w:gridCol w:w="302"/>
        <w:gridCol w:w="1265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660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参赛名称</w:t>
            </w:r>
          </w:p>
        </w:tc>
        <w:tc>
          <w:tcPr>
            <w:tcW w:w="660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快鹿集团祥物设计&amp;产品动漫形象设计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证件类型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证件号码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732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者简介及获奖情况说</w:t>
            </w:r>
            <w:r>
              <w:rPr>
                <w:rFonts w:hint="eastAsia"/>
                <w:sz w:val="24"/>
                <w:szCs w:val="24"/>
              </w:rPr>
              <w:t>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5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作品情况说明</w:t>
            </w:r>
          </w:p>
        </w:tc>
      </w:tr>
    </w:tbl>
    <w:p>
      <w:pPr>
        <w:rPr>
          <w:sz w:val="36"/>
          <w:szCs w:val="36"/>
        </w:rPr>
      </w:pPr>
    </w:p>
    <w:tbl>
      <w:tblPr>
        <w:tblStyle w:val="6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作品简介（不超过</w:t>
            </w:r>
            <w:r>
              <w:rPr>
                <w:rFonts w:hint="eastAsia"/>
                <w:sz w:val="24"/>
                <w:szCs w:val="24"/>
              </w:rPr>
              <w:t>500字）</w:t>
            </w:r>
          </w:p>
        </w:tc>
        <w:tc>
          <w:tcPr>
            <w:tcW w:w="6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创意说明</w:t>
            </w:r>
          </w:p>
        </w:tc>
        <w:tc>
          <w:tcPr>
            <w:tcW w:w="6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预期前景</w:t>
            </w:r>
          </w:p>
        </w:tc>
        <w:tc>
          <w:tcPr>
            <w:tcW w:w="63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</w:trPr>
        <w:tc>
          <w:tcPr>
            <w:tcW w:w="822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保证对参赛作品拥有充分、完全、排他的知识产权，不侵犯他人的专利权、著作权、商标权及其他知识产权；如产生法律纠纷，与本次大赛无关。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本人同意大赛组委会对参赛作品进行公示、网络投票宣传、展览。</w:t>
            </w:r>
          </w:p>
          <w:p/>
          <w:p/>
          <w:p/>
          <w:p/>
          <w:p/>
          <w:p>
            <w:pPr>
              <w:tabs>
                <w:tab w:val="left" w:pos="5985"/>
              </w:tabs>
            </w:pPr>
            <w:r>
              <w:tab/>
            </w:r>
            <w:r>
              <w:t>签名：</w:t>
            </w:r>
          </w:p>
          <w:p/>
          <w:p>
            <w:pPr>
              <w:tabs>
                <w:tab w:val="left" w:pos="6060"/>
              </w:tabs>
            </w:pPr>
            <w:r>
              <w:tab/>
            </w:r>
            <w:r>
              <w:t>年</w:t>
            </w:r>
            <w:r>
              <w:rPr>
                <w:rFonts w:hint="eastAsia"/>
              </w:rPr>
              <w:t xml:space="preserve">     月  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报名阶段只填写个人简要信息即可，作品提交时需完善所有表格内容。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参赛者须如实填写报名信息，不得作假</w:t>
      </w:r>
      <w:r>
        <w:rPr>
          <w:rFonts w:hint="eastAsia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否则一律取消参赛资格；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参赛编号由大赛组委会统一填写，每张报名表仅限一个参赛作品，参赛作品另附；</w:t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报名表需提交纸质版、电子版各一份。（详见大赛简介第八条，作品提交方式）</w:t>
      </w:r>
    </w:p>
    <w:p>
      <w:pPr>
        <w:pStyle w:val="7"/>
        <w:ind w:left="426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3CC"/>
    <w:multiLevelType w:val="multilevel"/>
    <w:tmpl w:val="211963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45CD3"/>
    <w:multiLevelType w:val="multilevel"/>
    <w:tmpl w:val="21445CD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9"/>
    <w:rsid w:val="00166A6F"/>
    <w:rsid w:val="001D7D8B"/>
    <w:rsid w:val="001F7113"/>
    <w:rsid w:val="00236712"/>
    <w:rsid w:val="005A6D79"/>
    <w:rsid w:val="005F2132"/>
    <w:rsid w:val="00675FE7"/>
    <w:rsid w:val="00792AD9"/>
    <w:rsid w:val="007E462C"/>
    <w:rsid w:val="008D3F47"/>
    <w:rsid w:val="009F401B"/>
    <w:rsid w:val="00A026DB"/>
    <w:rsid w:val="00B14BCF"/>
    <w:rsid w:val="00C81C41"/>
    <w:rsid w:val="00DA2CA3"/>
    <w:rsid w:val="00DB1D22"/>
    <w:rsid w:val="00E91BD3"/>
    <w:rsid w:val="11B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2018-04-03T06:57:00Z</dcterms:created>
  <dc:creator>jing</dc:creator>
  <cp:lastModifiedBy>快鹿办公室</cp:lastModifiedBy>
  <dcterms:modified xsi:type="dcterms:W3CDTF">2018-04-23T06:41:16Z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